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74098" w14:textId="31CE4785" w:rsidR="008C704D" w:rsidRDefault="008C704D">
      <w:pPr>
        <w:contextualSpacing w:val="0"/>
        <w:jc w:val="center"/>
        <w:rPr>
          <w:b/>
          <w:sz w:val="24"/>
          <w:szCs w:val="24"/>
        </w:rPr>
      </w:pPr>
      <w:r w:rsidRPr="00032AFC">
        <w:rPr>
          <w:rFonts w:ascii="Cambria" w:hAnsi="Cambria"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9A9781" wp14:editId="1B1957AE">
            <wp:simplePos x="0" y="0"/>
            <wp:positionH relativeFrom="column">
              <wp:posOffset>1989455</wp:posOffset>
            </wp:positionH>
            <wp:positionV relativeFrom="paragraph">
              <wp:posOffset>-779228</wp:posOffset>
            </wp:positionV>
            <wp:extent cx="1989455" cy="1263650"/>
            <wp:effectExtent l="0" t="0" r="4445" b="6350"/>
            <wp:wrapNone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A84BAF-4A20-534A-849B-A86CD1CF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8A84BAF-4A20-534A-849B-A86CD1CF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21837"/>
                    <a:stretch/>
                  </pic:blipFill>
                  <pic:spPr>
                    <a:xfrm>
                      <a:off x="0" y="0"/>
                      <a:ext cx="19894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825E" w14:textId="77777777" w:rsidR="008C704D" w:rsidRDefault="008C704D">
      <w:pPr>
        <w:contextualSpacing w:val="0"/>
        <w:jc w:val="center"/>
        <w:rPr>
          <w:b/>
          <w:sz w:val="24"/>
          <w:szCs w:val="24"/>
        </w:rPr>
      </w:pPr>
    </w:p>
    <w:p w14:paraId="17DCC70E" w14:textId="77777777" w:rsidR="008C704D" w:rsidRDefault="008C704D">
      <w:pPr>
        <w:contextualSpacing w:val="0"/>
        <w:jc w:val="center"/>
        <w:rPr>
          <w:b/>
          <w:sz w:val="24"/>
          <w:szCs w:val="24"/>
        </w:rPr>
      </w:pPr>
    </w:p>
    <w:p w14:paraId="7BE96193" w14:textId="68BC38D2" w:rsidR="00DB650E" w:rsidRDefault="00D94B1A" w:rsidP="00D61968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Global PaedSurg - Research Training Fellowship</w:t>
      </w:r>
    </w:p>
    <w:p w14:paraId="43512C07" w14:textId="3A955DB1" w:rsidR="00DB650E" w:rsidRDefault="008C704D" w:rsidP="00D61968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Session</w:t>
      </w:r>
      <w:r w:rsidR="00D94B1A">
        <w:rPr>
          <w:b/>
          <w:sz w:val="24"/>
          <w:szCs w:val="24"/>
        </w:rPr>
        <w:t xml:space="preserve"> 1 - October, 26th 2018</w:t>
      </w:r>
    </w:p>
    <w:p w14:paraId="51853478" w14:textId="77777777" w:rsidR="008C704D" w:rsidRDefault="008C704D" w:rsidP="00D61968">
      <w:pPr>
        <w:contextualSpacing w:val="0"/>
        <w:jc w:val="center"/>
        <w:rPr>
          <w:b/>
          <w:sz w:val="24"/>
          <w:szCs w:val="24"/>
        </w:rPr>
      </w:pPr>
    </w:p>
    <w:p w14:paraId="0529FF58" w14:textId="4FEADDA9" w:rsidR="008C704D" w:rsidRPr="008C704D" w:rsidRDefault="008C704D" w:rsidP="00D61968">
      <w:pPr>
        <w:contextualSpacing w:val="0"/>
        <w:jc w:val="center"/>
        <w:rPr>
          <w:b/>
          <w:sz w:val="24"/>
          <w:szCs w:val="24"/>
        </w:rPr>
      </w:pPr>
      <w:r w:rsidRPr="008C704D">
        <w:rPr>
          <w:b/>
          <w:sz w:val="24"/>
          <w:szCs w:val="24"/>
        </w:rPr>
        <w:t>Introduction to the Fellowship,</w:t>
      </w:r>
    </w:p>
    <w:p w14:paraId="1B1D58F8" w14:textId="0EFA5E09" w:rsidR="008C704D" w:rsidRPr="008C704D" w:rsidRDefault="00636524" w:rsidP="00D61968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Developing </w:t>
      </w:r>
      <w:r w:rsidR="00D94B1A" w:rsidRPr="008C704D">
        <w:rPr>
          <w:b/>
          <w:sz w:val="24"/>
          <w:szCs w:val="24"/>
        </w:rPr>
        <w:t>a Research Question</w:t>
      </w:r>
    </w:p>
    <w:p w14:paraId="1C12EA7A" w14:textId="37358433" w:rsidR="00DB650E" w:rsidRPr="008C704D" w:rsidRDefault="008C704D" w:rsidP="00D61968">
      <w:pPr>
        <w:contextualSpacing w:val="0"/>
        <w:jc w:val="center"/>
        <w:rPr>
          <w:b/>
          <w:sz w:val="24"/>
          <w:szCs w:val="24"/>
        </w:rPr>
      </w:pPr>
      <w:r w:rsidRPr="008C704D">
        <w:rPr>
          <w:b/>
          <w:sz w:val="24"/>
          <w:szCs w:val="24"/>
        </w:rPr>
        <w:t>and Undertaking a Literature Review</w:t>
      </w:r>
    </w:p>
    <w:p w14:paraId="1CBA0D4F" w14:textId="50FEB524" w:rsidR="00DB650E" w:rsidRDefault="00DB650E">
      <w:pPr>
        <w:contextualSpacing w:val="0"/>
      </w:pPr>
    </w:p>
    <w:p w14:paraId="5677F919" w14:textId="77777777" w:rsidR="00D61968" w:rsidRDefault="00D61968" w:rsidP="00810515">
      <w:pPr>
        <w:contextualSpacing w:val="0"/>
      </w:pPr>
    </w:p>
    <w:p w14:paraId="289D5203" w14:textId="77777777" w:rsidR="00DB650E" w:rsidRDefault="00D94B1A" w:rsidP="00810515">
      <w:pPr>
        <w:numPr>
          <w:ilvl w:val="0"/>
          <w:numId w:val="1"/>
        </w:numPr>
      </w:pPr>
      <w:r>
        <w:rPr>
          <w:b/>
        </w:rPr>
        <w:t>Fellowship Structure</w:t>
      </w:r>
    </w:p>
    <w:p w14:paraId="36600D6A" w14:textId="77777777" w:rsidR="00DB650E" w:rsidRDefault="00D94B1A" w:rsidP="00810515">
      <w:pPr>
        <w:numPr>
          <w:ilvl w:val="1"/>
          <w:numId w:val="1"/>
        </w:numPr>
      </w:pPr>
      <w:r>
        <w:t>10 monthly one-hour webinars on BlueJeans every last Friday of the month</w:t>
      </w:r>
    </w:p>
    <w:p w14:paraId="1DEF6A8F" w14:textId="77777777" w:rsidR="00DB650E" w:rsidRDefault="00D94B1A" w:rsidP="00810515">
      <w:pPr>
        <w:numPr>
          <w:ilvl w:val="2"/>
          <w:numId w:val="1"/>
        </w:numPr>
      </w:pPr>
      <w:r>
        <w:t>One session for junior researchers</w:t>
      </w:r>
    </w:p>
    <w:p w14:paraId="04D7BBA1" w14:textId="77777777" w:rsidR="00DB650E" w:rsidRDefault="00D94B1A" w:rsidP="00810515">
      <w:pPr>
        <w:numPr>
          <w:ilvl w:val="2"/>
          <w:numId w:val="1"/>
        </w:numPr>
      </w:pPr>
      <w:r>
        <w:t>One session for senior researchers</w:t>
      </w:r>
    </w:p>
    <w:p w14:paraId="6345D47F" w14:textId="0D0550BE" w:rsidR="00DB650E" w:rsidRDefault="00D94B1A" w:rsidP="00810515">
      <w:pPr>
        <w:numPr>
          <w:ilvl w:val="1"/>
          <w:numId w:val="1"/>
        </w:numPr>
      </w:pPr>
      <w:r>
        <w:t>All sessions are recorded and summaries will be circulated in multiple languages</w:t>
      </w:r>
      <w:r>
        <w:br/>
      </w:r>
    </w:p>
    <w:p w14:paraId="08F5F125" w14:textId="77777777" w:rsidR="00DB650E" w:rsidRDefault="00D94B1A" w:rsidP="00810515">
      <w:pPr>
        <w:numPr>
          <w:ilvl w:val="1"/>
          <w:numId w:val="1"/>
        </w:numPr>
      </w:pPr>
      <w:r>
        <w:t>Mentorship provided for collaborators undertaking own project</w:t>
      </w:r>
    </w:p>
    <w:p w14:paraId="5E30C639" w14:textId="77777777" w:rsidR="00DB650E" w:rsidRDefault="00D94B1A" w:rsidP="00810515">
      <w:pPr>
        <w:numPr>
          <w:ilvl w:val="2"/>
          <w:numId w:val="1"/>
        </w:numPr>
      </w:pPr>
      <w:r>
        <w:t>Matching of mentor to mentee over next month (by end of November)</w:t>
      </w:r>
    </w:p>
    <w:p w14:paraId="103151E0" w14:textId="080506B8" w:rsidR="00DB650E" w:rsidRPr="00533823" w:rsidRDefault="00D94B1A" w:rsidP="00533823">
      <w:pPr>
        <w:numPr>
          <w:ilvl w:val="2"/>
          <w:numId w:val="1"/>
        </w:numPr>
        <w:rPr>
          <w:color w:val="000000" w:themeColor="text1"/>
        </w:rPr>
      </w:pPr>
      <w:r>
        <w:t>Mentor can be local</w:t>
      </w:r>
      <w:r w:rsidR="00533823">
        <w:t xml:space="preserve"> – they do not need to be a member of Global PaedSurg </w:t>
      </w:r>
      <w:r>
        <w:t xml:space="preserve">(please email details to </w:t>
      </w:r>
      <w:hyperlink r:id="rId8">
        <w:r w:rsidRPr="00533823">
          <w:rPr>
            <w:color w:val="1155CC"/>
            <w:u w:val="single"/>
          </w:rPr>
          <w:t>globalpaedsurg4@gmail.com</w:t>
        </w:r>
      </w:hyperlink>
      <w:r w:rsidR="00533823" w:rsidRPr="00533823">
        <w:rPr>
          <w:color w:val="1155CC"/>
        </w:rPr>
        <w:t xml:space="preserve"> </w:t>
      </w:r>
      <w:r w:rsidR="00533823" w:rsidRPr="00533823">
        <w:rPr>
          <w:color w:val="000000" w:themeColor="text1"/>
        </w:rPr>
        <w:t>if you already have a mentor</w:t>
      </w:r>
      <w:r w:rsidR="00533823">
        <w:rPr>
          <w:color w:val="000000" w:themeColor="text1"/>
        </w:rPr>
        <w:t xml:space="preserve"> or suggestion/ request for a mentor</w:t>
      </w:r>
      <w:r w:rsidRPr="00533823">
        <w:rPr>
          <w:color w:val="000000" w:themeColor="text1"/>
        </w:rPr>
        <w:t>)</w:t>
      </w:r>
      <w:r w:rsidR="00533823" w:rsidRPr="00533823">
        <w:rPr>
          <w:color w:val="000000" w:themeColor="text1"/>
        </w:rPr>
        <w:t xml:space="preserve"> </w:t>
      </w:r>
    </w:p>
    <w:p w14:paraId="4F1EB7B2" w14:textId="77777777" w:rsidR="00DB650E" w:rsidRDefault="00D94B1A" w:rsidP="00810515">
      <w:pPr>
        <w:numPr>
          <w:ilvl w:val="2"/>
          <w:numId w:val="1"/>
        </w:numPr>
      </w:pPr>
      <w:r>
        <w:t>Mentors are expected to have monthly meetings with mentee to support mentee to develop a research project</w:t>
      </w:r>
    </w:p>
    <w:p w14:paraId="6879FFC7" w14:textId="25576CC2" w:rsidR="00DB650E" w:rsidRDefault="00D94B1A" w:rsidP="00810515">
      <w:pPr>
        <w:numPr>
          <w:ilvl w:val="2"/>
          <w:numId w:val="1"/>
        </w:numPr>
      </w:pPr>
      <w:r>
        <w:t xml:space="preserve">The mentorship is aimed to be two years to allow for </w:t>
      </w:r>
      <w:r w:rsidR="001D29E0">
        <w:t xml:space="preserve">completion of a </w:t>
      </w:r>
      <w:r>
        <w:t>project</w:t>
      </w:r>
    </w:p>
    <w:p w14:paraId="25F404CD" w14:textId="429A5241" w:rsidR="00C43DA5" w:rsidRDefault="00C43DA5" w:rsidP="00810515">
      <w:pPr>
        <w:numPr>
          <w:ilvl w:val="2"/>
          <w:numId w:val="1"/>
        </w:numPr>
      </w:pPr>
      <w:r>
        <w:t>Research projects can involve any subject – they do not need to be focussed on Paediatric Surgery</w:t>
      </w:r>
    </w:p>
    <w:p w14:paraId="35525CE2" w14:textId="3171665C" w:rsidR="0017465E" w:rsidRDefault="0017465E" w:rsidP="00810515">
      <w:pPr>
        <w:numPr>
          <w:ilvl w:val="2"/>
          <w:numId w:val="1"/>
        </w:numPr>
      </w:pPr>
      <w:r>
        <w:t>You can use an existing project for the fellowship</w:t>
      </w:r>
    </w:p>
    <w:p w14:paraId="2B566683" w14:textId="51A5240E" w:rsidR="00DB650E" w:rsidRDefault="00D94B1A" w:rsidP="00810515">
      <w:pPr>
        <w:numPr>
          <w:ilvl w:val="1"/>
          <w:numId w:val="1"/>
        </w:numPr>
      </w:pPr>
      <w:r>
        <w:t xml:space="preserve">Certification will be provided at the end of the fellowship by the Global PaedSurg Research Collaboration, </w:t>
      </w:r>
      <w:r w:rsidR="005A758D">
        <w:t xml:space="preserve">which is being </w:t>
      </w:r>
      <w:r>
        <w:t xml:space="preserve">hosted by King’s College London </w:t>
      </w:r>
    </w:p>
    <w:p w14:paraId="2CA774AD" w14:textId="77777777" w:rsidR="00DB650E" w:rsidRDefault="00D94B1A" w:rsidP="00810515">
      <w:pPr>
        <w:numPr>
          <w:ilvl w:val="2"/>
          <w:numId w:val="1"/>
        </w:numPr>
      </w:pPr>
      <w:r>
        <w:t>The certificate depicts how many sessions in total attended</w:t>
      </w:r>
    </w:p>
    <w:p w14:paraId="2F33D675" w14:textId="3DC96C89" w:rsidR="00DB650E" w:rsidRDefault="00D94B1A" w:rsidP="00810515">
      <w:pPr>
        <w:numPr>
          <w:ilvl w:val="2"/>
          <w:numId w:val="1"/>
        </w:numPr>
      </w:pPr>
      <w:r>
        <w:rPr>
          <w:i/>
          <w:u w:val="single"/>
        </w:rPr>
        <w:t>Note</w:t>
      </w:r>
      <w:r>
        <w:t xml:space="preserve">: the Research Training Fellowship is not a formal university course, so there are </w:t>
      </w:r>
      <w:r>
        <w:rPr>
          <w:u w:val="single"/>
        </w:rPr>
        <w:t>no credits f</w:t>
      </w:r>
      <w:r w:rsidR="00A86CF1">
        <w:rPr>
          <w:u w:val="single"/>
        </w:rPr>
        <w:t>rom</w:t>
      </w:r>
      <w:r>
        <w:rPr>
          <w:u w:val="single"/>
        </w:rPr>
        <w:t xml:space="preserve"> King’s College London</w:t>
      </w:r>
    </w:p>
    <w:p w14:paraId="72B71686" w14:textId="77777777" w:rsidR="00DB650E" w:rsidRDefault="00D94B1A" w:rsidP="00810515">
      <w:pPr>
        <w:numPr>
          <w:ilvl w:val="2"/>
          <w:numId w:val="1"/>
        </w:numPr>
      </w:pPr>
      <w:r>
        <w:t>Reward of presenting and publishing own research (not just ticking the box!)</w:t>
      </w:r>
    </w:p>
    <w:p w14:paraId="74E81294" w14:textId="77777777" w:rsidR="00DB650E" w:rsidRDefault="00D94B1A" w:rsidP="00810515">
      <w:pPr>
        <w:numPr>
          <w:ilvl w:val="1"/>
          <w:numId w:val="1"/>
        </w:numPr>
      </w:pPr>
      <w:r>
        <w:t>Global PaedSurg Prize Session</w:t>
      </w:r>
    </w:p>
    <w:p w14:paraId="061DBA5F" w14:textId="70F7C452" w:rsidR="00DB650E" w:rsidRDefault="00D94B1A" w:rsidP="00810515">
      <w:pPr>
        <w:numPr>
          <w:ilvl w:val="2"/>
          <w:numId w:val="1"/>
        </w:numPr>
      </w:pPr>
      <w:r>
        <w:t xml:space="preserve">Established individual research project abstracts can be submitted at the end of the </w:t>
      </w:r>
      <w:r w:rsidR="001435F2">
        <w:t>2-year fellowship</w:t>
      </w:r>
    </w:p>
    <w:p w14:paraId="3D8372B4" w14:textId="77777777" w:rsidR="00DB650E" w:rsidRDefault="00D94B1A" w:rsidP="00810515">
      <w:pPr>
        <w:numPr>
          <w:ilvl w:val="2"/>
          <w:numId w:val="1"/>
        </w:numPr>
      </w:pPr>
      <w:r>
        <w:t xml:space="preserve">Online video-conference to wider Global PaedSurg collaboration </w:t>
      </w:r>
    </w:p>
    <w:p w14:paraId="76D432F6" w14:textId="77777777" w:rsidR="00DB650E" w:rsidRDefault="00D94B1A" w:rsidP="00810515">
      <w:pPr>
        <w:numPr>
          <w:ilvl w:val="2"/>
          <w:numId w:val="1"/>
        </w:numPr>
      </w:pPr>
      <w:r>
        <w:t>Top 3 of abstracts will win a prize</w:t>
      </w:r>
    </w:p>
    <w:p w14:paraId="45B403D3" w14:textId="77777777" w:rsidR="00DB650E" w:rsidRDefault="00D94B1A" w:rsidP="00810515">
      <w:pPr>
        <w:numPr>
          <w:ilvl w:val="1"/>
          <w:numId w:val="1"/>
        </w:numPr>
      </w:pPr>
      <w:r>
        <w:t>Evaluation</w:t>
      </w:r>
    </w:p>
    <w:p w14:paraId="26038441" w14:textId="77777777" w:rsidR="00DB650E" w:rsidRDefault="00D94B1A" w:rsidP="00810515">
      <w:pPr>
        <w:numPr>
          <w:ilvl w:val="2"/>
          <w:numId w:val="1"/>
        </w:numPr>
      </w:pPr>
      <w:r>
        <w:t>After each session, a brief feedback form (of 2-5 questions) will be sent to everyone, in order to evaluate and optimise sessions</w:t>
      </w:r>
    </w:p>
    <w:p w14:paraId="6FF579D7" w14:textId="77777777" w:rsidR="00DB650E" w:rsidRDefault="00D94B1A" w:rsidP="00810515">
      <w:pPr>
        <w:numPr>
          <w:ilvl w:val="3"/>
          <w:numId w:val="1"/>
        </w:numPr>
      </w:pPr>
      <w:r>
        <w:t xml:space="preserve">Forms are </w:t>
      </w:r>
      <w:r>
        <w:rPr>
          <w:u w:val="single"/>
        </w:rPr>
        <w:t>anonymous</w:t>
      </w:r>
    </w:p>
    <w:p w14:paraId="37503134" w14:textId="77777777" w:rsidR="00DB650E" w:rsidRDefault="00D94B1A" w:rsidP="00810515">
      <w:pPr>
        <w:numPr>
          <w:ilvl w:val="2"/>
          <w:numId w:val="1"/>
        </w:numPr>
      </w:pPr>
      <w:r>
        <w:t>At the end of the entire course, an evaluation of research capacity building will occur</w:t>
      </w:r>
    </w:p>
    <w:p w14:paraId="1A7C7AB9" w14:textId="355F50A3" w:rsidR="00DB650E" w:rsidRDefault="00DB650E" w:rsidP="00810515">
      <w:pPr>
        <w:contextualSpacing w:val="0"/>
      </w:pPr>
    </w:p>
    <w:p w14:paraId="24A54227" w14:textId="77777777" w:rsidR="00A314EB" w:rsidRDefault="00A314EB" w:rsidP="00810515">
      <w:pPr>
        <w:contextualSpacing w:val="0"/>
      </w:pPr>
    </w:p>
    <w:p w14:paraId="347CD516" w14:textId="77777777" w:rsidR="00DB650E" w:rsidRDefault="00D94B1A" w:rsidP="00810515">
      <w:pPr>
        <w:numPr>
          <w:ilvl w:val="0"/>
          <w:numId w:val="1"/>
        </w:numPr>
        <w:rPr>
          <w:b/>
        </w:rPr>
      </w:pPr>
      <w:r>
        <w:rPr>
          <w:b/>
        </w:rPr>
        <w:t>Developing a Research Question</w:t>
      </w:r>
    </w:p>
    <w:p w14:paraId="34078A94" w14:textId="46409E22" w:rsidR="00DB650E" w:rsidRDefault="00D94B1A" w:rsidP="00810515">
      <w:pPr>
        <w:numPr>
          <w:ilvl w:val="1"/>
          <w:numId w:val="1"/>
        </w:numPr>
      </w:pPr>
      <w:r>
        <w:t xml:space="preserve">What is known and not known about </w:t>
      </w:r>
      <w:r w:rsidR="00A314EB">
        <w:t>your</w:t>
      </w:r>
      <w:r>
        <w:t xml:space="preserve"> topic </w:t>
      </w:r>
      <w:r w:rsidR="00A314EB">
        <w:t xml:space="preserve">of interest </w:t>
      </w:r>
      <w:r>
        <w:t>already?</w:t>
      </w:r>
    </w:p>
    <w:p w14:paraId="205C2496" w14:textId="0D43636E" w:rsidR="00DB650E" w:rsidRDefault="00D94B1A" w:rsidP="00810515">
      <w:pPr>
        <w:numPr>
          <w:ilvl w:val="2"/>
          <w:numId w:val="1"/>
        </w:numPr>
      </w:pPr>
      <w:r>
        <w:rPr>
          <w:rFonts w:ascii="Arial Unicode MS" w:eastAsia="Arial Unicode MS" w:hAnsi="Arial Unicode MS" w:cs="Arial Unicode MS"/>
        </w:rPr>
        <w:t>Area of study ⇒ Literature review ⇒ research question ⇒ research aim ⇒ research objectives ⇒ methods</w:t>
      </w:r>
      <w:r>
        <w:rPr>
          <w:rFonts w:ascii="Arial Unicode MS" w:eastAsia="Arial Unicode MS" w:hAnsi="Arial Unicode MS" w:cs="Arial Unicode MS"/>
        </w:rPr>
        <w:br/>
      </w:r>
      <w:r w:rsidR="00810515" w:rsidRPr="00810515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4D0C3F76" wp14:editId="549CAF44">
            <wp:extent cx="2862469" cy="2058480"/>
            <wp:effectExtent l="0" t="0" r="0" b="0"/>
            <wp:docPr id="1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49C236F-EB20-3646-91C8-5ABED72E83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>
                      <a:extLst>
                        <a:ext uri="{FF2B5EF4-FFF2-40B4-BE49-F238E27FC236}">
                          <a16:creationId xmlns:a16="http://schemas.microsoft.com/office/drawing/2014/main" id="{649C236F-EB20-3646-91C8-5ABED72E837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719" cy="207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br/>
      </w:r>
    </w:p>
    <w:p w14:paraId="09F459A6" w14:textId="77777777" w:rsidR="00DB650E" w:rsidRDefault="00D94B1A" w:rsidP="00810515">
      <w:pPr>
        <w:numPr>
          <w:ilvl w:val="2"/>
          <w:numId w:val="1"/>
        </w:numPr>
      </w:pPr>
      <w:r>
        <w:t>Literature review</w:t>
      </w:r>
    </w:p>
    <w:p w14:paraId="7E1FEFE5" w14:textId="77777777" w:rsidR="00DB650E" w:rsidRDefault="00D94B1A" w:rsidP="00810515">
      <w:pPr>
        <w:numPr>
          <w:ilvl w:val="3"/>
          <w:numId w:val="1"/>
        </w:numPr>
      </w:pPr>
      <w:r>
        <w:t>Databases: e.g., PubMed, MEDLINE, Google Scholar</w:t>
      </w:r>
    </w:p>
    <w:p w14:paraId="2A43260B" w14:textId="77777777" w:rsidR="00DB650E" w:rsidRDefault="00D94B1A" w:rsidP="00810515">
      <w:pPr>
        <w:numPr>
          <w:ilvl w:val="3"/>
          <w:numId w:val="1"/>
        </w:numPr>
      </w:pPr>
      <w:r>
        <w:t>HINARI for collaborators in low- and middle-income countries (LMICs) to access articles for free or at low cost</w:t>
      </w:r>
    </w:p>
    <w:p w14:paraId="6D174597" w14:textId="77777777" w:rsidR="00DB650E" w:rsidRDefault="00294772" w:rsidP="00810515">
      <w:pPr>
        <w:numPr>
          <w:ilvl w:val="4"/>
          <w:numId w:val="1"/>
        </w:numPr>
      </w:pPr>
      <w:hyperlink r:id="rId10">
        <w:r w:rsidR="00D94B1A">
          <w:rPr>
            <w:color w:val="1155CC"/>
            <w:u w:val="single"/>
          </w:rPr>
          <w:t>http://www.who.int/hinari/en</w:t>
        </w:r>
      </w:hyperlink>
    </w:p>
    <w:p w14:paraId="30D5AAA4" w14:textId="77777777" w:rsidR="00DB650E" w:rsidRDefault="00D94B1A" w:rsidP="00810515">
      <w:pPr>
        <w:numPr>
          <w:ilvl w:val="4"/>
          <w:numId w:val="1"/>
        </w:numPr>
      </w:pPr>
      <w:r>
        <w:t>Available in &gt;115 countries</w:t>
      </w:r>
    </w:p>
    <w:p w14:paraId="100027ED" w14:textId="199C9966" w:rsidR="00DB650E" w:rsidRDefault="00D94B1A" w:rsidP="00810515">
      <w:pPr>
        <w:numPr>
          <w:ilvl w:val="3"/>
          <w:numId w:val="1"/>
        </w:numPr>
      </w:pPr>
      <w:r>
        <w:t>(Inter)national surveys</w:t>
      </w:r>
      <w:r w:rsidR="00672366">
        <w:t>/ datasets</w:t>
      </w:r>
      <w:r>
        <w:t xml:space="preserve"> (e.g., Global Burden of Disease</w:t>
      </w:r>
      <w:r w:rsidR="009B2DCF">
        <w:t xml:space="preserve"> Study</w:t>
      </w:r>
      <w:r>
        <w:t>)</w:t>
      </w:r>
    </w:p>
    <w:p w14:paraId="71087A79" w14:textId="77777777" w:rsidR="00DB650E" w:rsidRDefault="00D94B1A" w:rsidP="00810515">
      <w:pPr>
        <w:numPr>
          <w:ilvl w:val="3"/>
          <w:numId w:val="1"/>
        </w:numPr>
      </w:pPr>
      <w:r>
        <w:t>Institute for Health Metrics and Evaluation (IHME) website</w:t>
      </w:r>
    </w:p>
    <w:p w14:paraId="6D4F69D1" w14:textId="63BBC79E" w:rsidR="00DB650E" w:rsidRDefault="00DE40AC" w:rsidP="00810515">
      <w:pPr>
        <w:numPr>
          <w:ilvl w:val="4"/>
          <w:numId w:val="1"/>
        </w:numPr>
      </w:pPr>
      <w:r>
        <w:t>C</w:t>
      </w:r>
      <w:r w:rsidR="00D94B1A">
        <w:t>ountry profiles showcasing existing demographic data and burden of disease (e.g., paediatric anomalies, child mortality)</w:t>
      </w:r>
    </w:p>
    <w:p w14:paraId="1A9B6C7E" w14:textId="77777777" w:rsidR="00DB650E" w:rsidRDefault="00294772" w:rsidP="00810515">
      <w:pPr>
        <w:numPr>
          <w:ilvl w:val="4"/>
          <w:numId w:val="1"/>
        </w:numPr>
      </w:pPr>
      <w:hyperlink r:id="rId11">
        <w:r w:rsidR="00D94B1A">
          <w:rPr>
            <w:color w:val="1155CC"/>
            <w:u w:val="single"/>
          </w:rPr>
          <w:t>http://www.healthdata.org/results/country-profiles</w:t>
        </w:r>
      </w:hyperlink>
    </w:p>
    <w:p w14:paraId="579DD119" w14:textId="77777777" w:rsidR="00DB650E" w:rsidRDefault="00D94B1A" w:rsidP="00810515">
      <w:pPr>
        <w:numPr>
          <w:ilvl w:val="4"/>
          <w:numId w:val="1"/>
        </w:numPr>
      </w:pPr>
      <w:r>
        <w:t xml:space="preserve">Global Burden of Disease Results Tool: </w:t>
      </w:r>
      <w:hyperlink r:id="rId12">
        <w:r>
          <w:rPr>
            <w:color w:val="1155CC"/>
            <w:u w:val="single"/>
          </w:rPr>
          <w:t>http://ghdx.healthdata.org/gbd-results-tool</w:t>
        </w:r>
      </w:hyperlink>
    </w:p>
    <w:p w14:paraId="5C6B962E" w14:textId="77777777" w:rsidR="00DB650E" w:rsidRDefault="00D94B1A" w:rsidP="00810515">
      <w:pPr>
        <w:numPr>
          <w:ilvl w:val="2"/>
          <w:numId w:val="1"/>
        </w:numPr>
      </w:pPr>
      <w:r>
        <w:t>Defining your research question</w:t>
      </w:r>
    </w:p>
    <w:p w14:paraId="266D4458" w14:textId="77777777" w:rsidR="00DB650E" w:rsidRDefault="00D94B1A" w:rsidP="00810515">
      <w:pPr>
        <w:numPr>
          <w:ilvl w:val="3"/>
          <w:numId w:val="1"/>
        </w:numPr>
      </w:pPr>
      <w:r>
        <w:t>Five core characteristics</w:t>
      </w:r>
    </w:p>
    <w:p w14:paraId="48E3B172" w14:textId="77777777" w:rsidR="00DB650E" w:rsidRDefault="00D94B1A" w:rsidP="00810515">
      <w:pPr>
        <w:numPr>
          <w:ilvl w:val="4"/>
          <w:numId w:val="1"/>
        </w:numPr>
      </w:pPr>
      <w:r>
        <w:t xml:space="preserve">Is it </w:t>
      </w:r>
      <w:r>
        <w:rPr>
          <w:u w:val="single"/>
        </w:rPr>
        <w:t>feasible</w:t>
      </w:r>
      <w:r>
        <w:t>? (e.g., timeline, costs)</w:t>
      </w:r>
    </w:p>
    <w:p w14:paraId="621B3535" w14:textId="77777777" w:rsidR="00DB650E" w:rsidRDefault="00D94B1A" w:rsidP="00810515">
      <w:pPr>
        <w:numPr>
          <w:ilvl w:val="4"/>
          <w:numId w:val="1"/>
        </w:numPr>
      </w:pPr>
      <w:r>
        <w:t xml:space="preserve">Is it </w:t>
      </w:r>
      <w:r>
        <w:rPr>
          <w:u w:val="single"/>
        </w:rPr>
        <w:t>interesting</w:t>
      </w:r>
      <w:r>
        <w:t>?</w:t>
      </w:r>
    </w:p>
    <w:p w14:paraId="48D52771" w14:textId="77777777" w:rsidR="00DB650E" w:rsidRDefault="00D94B1A" w:rsidP="00810515">
      <w:pPr>
        <w:numPr>
          <w:ilvl w:val="4"/>
          <w:numId w:val="1"/>
        </w:numPr>
      </w:pPr>
      <w:r>
        <w:t xml:space="preserve">Is it </w:t>
      </w:r>
      <w:r>
        <w:rPr>
          <w:u w:val="single"/>
        </w:rPr>
        <w:t>important</w:t>
      </w:r>
      <w:r>
        <w:t>? (i.e., does it have a clinical impact?)</w:t>
      </w:r>
    </w:p>
    <w:p w14:paraId="3456F730" w14:textId="77777777" w:rsidR="00DB650E" w:rsidRDefault="00D94B1A" w:rsidP="00810515">
      <w:pPr>
        <w:numPr>
          <w:ilvl w:val="4"/>
          <w:numId w:val="1"/>
        </w:numPr>
      </w:pPr>
      <w:r>
        <w:t xml:space="preserve">Is it </w:t>
      </w:r>
      <w:r>
        <w:rPr>
          <w:u w:val="single"/>
        </w:rPr>
        <w:t>clear and concise</w:t>
      </w:r>
      <w:r>
        <w:t>?</w:t>
      </w:r>
    </w:p>
    <w:p w14:paraId="0755BDD0" w14:textId="77777777" w:rsidR="00DB650E" w:rsidRDefault="00D94B1A" w:rsidP="00810515">
      <w:pPr>
        <w:numPr>
          <w:ilvl w:val="4"/>
          <w:numId w:val="1"/>
        </w:numPr>
      </w:pPr>
      <w:r>
        <w:t xml:space="preserve">Is it </w:t>
      </w:r>
      <w:r>
        <w:rPr>
          <w:u w:val="single"/>
        </w:rPr>
        <w:t>measurable</w:t>
      </w:r>
      <w:r>
        <w:t xml:space="preserve">? </w:t>
      </w:r>
    </w:p>
    <w:p w14:paraId="7F5F9213" w14:textId="77777777" w:rsidR="00DB650E" w:rsidRDefault="00D94B1A" w:rsidP="00810515">
      <w:pPr>
        <w:numPr>
          <w:ilvl w:val="3"/>
          <w:numId w:val="1"/>
        </w:numPr>
      </w:pPr>
      <w:r>
        <w:t>Examples</w:t>
      </w:r>
    </w:p>
    <w:p w14:paraId="1073E7FA" w14:textId="77777777" w:rsidR="00DB650E" w:rsidRDefault="00D94B1A" w:rsidP="00810515">
      <w:pPr>
        <w:numPr>
          <w:ilvl w:val="4"/>
          <w:numId w:val="1"/>
        </w:numPr>
        <w:rPr>
          <w:i/>
        </w:rPr>
      </w:pPr>
      <w:r>
        <w:rPr>
          <w:i/>
        </w:rPr>
        <w:t>What are the effects of childhood obesity in the United States?</w:t>
      </w:r>
    </w:p>
    <w:p w14:paraId="49972C13" w14:textId="13E35C3E" w:rsidR="00DB650E" w:rsidRDefault="00D94B1A" w:rsidP="00810515">
      <w:pPr>
        <w:numPr>
          <w:ilvl w:val="5"/>
          <w:numId w:val="1"/>
        </w:numPr>
      </w:pPr>
      <w:r>
        <w:t>Not good: not specific enough (i.e., which effects?</w:t>
      </w:r>
      <w:r w:rsidR="002B6CFD">
        <w:t xml:space="preserve"> Which population?</w:t>
      </w:r>
      <w:r>
        <w:t>)</w:t>
      </w:r>
    </w:p>
    <w:p w14:paraId="4782AEF7" w14:textId="77777777" w:rsidR="00DB650E" w:rsidRDefault="00D94B1A" w:rsidP="00810515">
      <w:pPr>
        <w:numPr>
          <w:ilvl w:val="5"/>
          <w:numId w:val="1"/>
        </w:numPr>
      </w:pPr>
      <w:r>
        <w:lastRenderedPageBreak/>
        <w:t>Better: how does childhood obesity correlate with academic performance in elementary school children?</w:t>
      </w:r>
    </w:p>
    <w:p w14:paraId="7B7F204E" w14:textId="77777777" w:rsidR="00DB650E" w:rsidRDefault="00D94B1A" w:rsidP="00810515">
      <w:pPr>
        <w:numPr>
          <w:ilvl w:val="4"/>
          <w:numId w:val="1"/>
        </w:numPr>
        <w:rPr>
          <w:i/>
        </w:rPr>
      </w:pPr>
      <w:r>
        <w:rPr>
          <w:i/>
        </w:rPr>
        <w:t>Should women take hormones to prevent bone loss?</w:t>
      </w:r>
    </w:p>
    <w:p w14:paraId="570743B9" w14:textId="3CAC74A2" w:rsidR="00DB650E" w:rsidRDefault="00D94B1A" w:rsidP="00810515">
      <w:pPr>
        <w:numPr>
          <w:ilvl w:val="5"/>
          <w:numId w:val="1"/>
        </w:numPr>
      </w:pPr>
      <w:r>
        <w:t>Not good: not specific enough (i.e., which hormones?</w:t>
      </w:r>
      <w:r w:rsidR="0003119A">
        <w:t xml:space="preserve"> Which population of women?</w:t>
      </w:r>
      <w:r>
        <w:t>)</w:t>
      </w:r>
    </w:p>
    <w:p w14:paraId="4CBE05EB" w14:textId="77777777" w:rsidR="00DB650E" w:rsidRDefault="00D94B1A" w:rsidP="00810515">
      <w:pPr>
        <w:numPr>
          <w:ilvl w:val="5"/>
          <w:numId w:val="1"/>
        </w:numPr>
      </w:pPr>
      <w:r>
        <w:t>Better: is taking oestrogen associated with a lower risk of osteoporosis in women over 60?</w:t>
      </w:r>
    </w:p>
    <w:p w14:paraId="30F5EFEC" w14:textId="77777777" w:rsidR="00DB650E" w:rsidRDefault="00D94B1A" w:rsidP="00810515">
      <w:pPr>
        <w:numPr>
          <w:ilvl w:val="4"/>
          <w:numId w:val="1"/>
        </w:numPr>
        <w:rPr>
          <w:i/>
        </w:rPr>
      </w:pPr>
      <w:r>
        <w:rPr>
          <w:i/>
        </w:rPr>
        <w:t>Can a vegetarian diet reverse cardiovascular disease?</w:t>
      </w:r>
    </w:p>
    <w:p w14:paraId="66020B9F" w14:textId="77777777" w:rsidR="00DB650E" w:rsidRDefault="00D94B1A" w:rsidP="00810515">
      <w:pPr>
        <w:numPr>
          <w:ilvl w:val="5"/>
          <w:numId w:val="1"/>
        </w:numPr>
      </w:pPr>
      <w:r>
        <w:t>Not good: not specific enough (i.e., all cardiovascular disease? What is a vegetarian diet specifically comprised of? What do we measure?)</w:t>
      </w:r>
    </w:p>
    <w:p w14:paraId="7784B943" w14:textId="5318E6CA" w:rsidR="00DB650E" w:rsidRDefault="00D94B1A" w:rsidP="00810515">
      <w:pPr>
        <w:numPr>
          <w:ilvl w:val="5"/>
          <w:numId w:val="1"/>
        </w:numPr>
      </w:pPr>
      <w:r>
        <w:t>Better: does a plant-based diet reduce serum cholesterol levels in patients with cardiovascular disease?</w:t>
      </w:r>
      <w:r w:rsidR="0003119A">
        <w:t xml:space="preserve"> (i.e the use of serum cholesterol as a proxy for atherosclerosis and hence cardiovascular disease)</w:t>
      </w:r>
    </w:p>
    <w:p w14:paraId="39C42BC3" w14:textId="77777777" w:rsidR="00DB650E" w:rsidRDefault="00D94B1A" w:rsidP="00810515">
      <w:pPr>
        <w:numPr>
          <w:ilvl w:val="4"/>
          <w:numId w:val="1"/>
        </w:numPr>
        <w:rPr>
          <w:i/>
        </w:rPr>
      </w:pPr>
      <w:r>
        <w:rPr>
          <w:i/>
        </w:rPr>
        <w:t>Can diabetic patients be taught to control their blood glucose levels?</w:t>
      </w:r>
    </w:p>
    <w:p w14:paraId="35CFAB63" w14:textId="77777777" w:rsidR="00DB650E" w:rsidRDefault="00D94B1A" w:rsidP="00810515">
      <w:pPr>
        <w:numPr>
          <w:ilvl w:val="5"/>
          <w:numId w:val="1"/>
        </w:numPr>
      </w:pPr>
      <w:r>
        <w:t>Not good: too broad (all diabetic patients? Which type of diabetes? What type of teaching?)</w:t>
      </w:r>
    </w:p>
    <w:p w14:paraId="7AEEBCBE" w14:textId="77777777" w:rsidR="00DB650E" w:rsidRDefault="00D94B1A" w:rsidP="00810515">
      <w:pPr>
        <w:numPr>
          <w:ilvl w:val="5"/>
          <w:numId w:val="1"/>
        </w:numPr>
      </w:pPr>
      <w:r>
        <w:t>Better: can a structured intensive diabetes education program help patients with type 2 diabetes control their blood glucose levels?</w:t>
      </w:r>
    </w:p>
    <w:p w14:paraId="33CBC5AD" w14:textId="77777777" w:rsidR="00DB650E" w:rsidRDefault="00D94B1A" w:rsidP="00810515">
      <w:pPr>
        <w:numPr>
          <w:ilvl w:val="4"/>
          <w:numId w:val="1"/>
        </w:numPr>
      </w:pPr>
      <w:r>
        <w:t>What are the outcomes of patients with congenital anomalies globally?</w:t>
      </w:r>
    </w:p>
    <w:p w14:paraId="2B6B530B" w14:textId="77777777" w:rsidR="00DB650E" w:rsidRDefault="00D94B1A" w:rsidP="00810515">
      <w:pPr>
        <w:numPr>
          <w:ilvl w:val="5"/>
          <w:numId w:val="1"/>
        </w:numPr>
      </w:pPr>
      <w:r>
        <w:t xml:space="preserve">Better: what is the mortality and post-operative complication rate for patients born with seven common congenital anomalies in low- and middle-income countries (LMICs) compared to high-income countries (HICs) globally? </w:t>
      </w:r>
    </w:p>
    <w:p w14:paraId="4F5D94A0" w14:textId="77777777" w:rsidR="00DB650E" w:rsidRDefault="00D94B1A" w:rsidP="00810515">
      <w:pPr>
        <w:numPr>
          <w:ilvl w:val="1"/>
          <w:numId w:val="1"/>
        </w:numPr>
      </w:pPr>
      <w:r>
        <w:t>Additional resources</w:t>
      </w:r>
    </w:p>
    <w:p w14:paraId="265E38E1" w14:textId="77777777" w:rsidR="00D44DEA" w:rsidRPr="00D44DEA" w:rsidRDefault="00294772" w:rsidP="00810515">
      <w:pPr>
        <w:numPr>
          <w:ilvl w:val="2"/>
          <w:numId w:val="1"/>
        </w:numPr>
        <w:rPr>
          <w:lang w:val="en-GB"/>
        </w:rPr>
      </w:pPr>
      <w:hyperlink r:id="rId13" w:history="1">
        <w:r w:rsidR="00D44DEA" w:rsidRPr="00D44DEA">
          <w:rPr>
            <w:rStyle w:val="Hyperlink"/>
            <w:lang w:val="en-US"/>
          </w:rPr>
          <w:t>https://airs.library.qut.edu.au/resources/1/1/</w:t>
        </w:r>
      </w:hyperlink>
    </w:p>
    <w:p w14:paraId="07B8DABF" w14:textId="77777777" w:rsidR="00D44DEA" w:rsidRPr="00D44DEA" w:rsidRDefault="00294772" w:rsidP="00810515">
      <w:pPr>
        <w:numPr>
          <w:ilvl w:val="2"/>
          <w:numId w:val="1"/>
        </w:numPr>
        <w:rPr>
          <w:lang w:val="en-GB"/>
        </w:rPr>
      </w:pPr>
      <w:hyperlink r:id="rId14" w:history="1">
        <w:r w:rsidR="00D44DEA" w:rsidRPr="00D44DEA">
          <w:rPr>
            <w:rStyle w:val="Hyperlink"/>
            <w:lang w:val="en-US"/>
          </w:rPr>
          <w:t>http://www.socscidiss.bham.ac.uk/research-question.html</w:t>
        </w:r>
      </w:hyperlink>
    </w:p>
    <w:p w14:paraId="541BB0D7" w14:textId="5C90DF04" w:rsidR="00DB650E" w:rsidRDefault="00D94B1A" w:rsidP="00810515">
      <w:pPr>
        <w:ind w:left="2160"/>
      </w:pPr>
      <w:r>
        <w:br/>
      </w:r>
    </w:p>
    <w:p w14:paraId="455C0577" w14:textId="77777777" w:rsidR="00DB650E" w:rsidRDefault="00D94B1A" w:rsidP="00810515">
      <w:pPr>
        <w:numPr>
          <w:ilvl w:val="0"/>
          <w:numId w:val="1"/>
        </w:numPr>
        <w:rPr>
          <w:b/>
        </w:rPr>
      </w:pPr>
      <w:r>
        <w:rPr>
          <w:b/>
        </w:rPr>
        <w:t>Action Plan</w:t>
      </w:r>
    </w:p>
    <w:p w14:paraId="764A8C81" w14:textId="77777777" w:rsidR="00DB650E" w:rsidRDefault="00D94B1A" w:rsidP="00810515">
      <w:pPr>
        <w:numPr>
          <w:ilvl w:val="1"/>
          <w:numId w:val="1"/>
        </w:numPr>
      </w:pPr>
      <w:r>
        <w:t>Session 2: Choosing your study design</w:t>
      </w:r>
    </w:p>
    <w:p w14:paraId="24FD2EBF" w14:textId="4C54A8BA" w:rsidR="00DB650E" w:rsidRDefault="00D94B1A" w:rsidP="00810515">
      <w:pPr>
        <w:numPr>
          <w:ilvl w:val="2"/>
          <w:numId w:val="1"/>
        </w:numPr>
        <w:rPr>
          <w:b/>
        </w:rPr>
      </w:pPr>
      <w:r>
        <w:rPr>
          <w:b/>
        </w:rPr>
        <w:t xml:space="preserve">Friday November, 30th 2018 </w:t>
      </w:r>
      <w:bookmarkStart w:id="0" w:name="_GoBack"/>
      <w:bookmarkEnd w:id="0"/>
    </w:p>
    <w:p w14:paraId="1FF70EDC" w14:textId="77777777" w:rsidR="00DB650E" w:rsidRDefault="00D94B1A" w:rsidP="00810515">
      <w:pPr>
        <w:numPr>
          <w:ilvl w:val="2"/>
          <w:numId w:val="1"/>
        </w:numPr>
        <w:rPr>
          <w:b/>
        </w:rPr>
      </w:pPr>
      <w:r>
        <w:rPr>
          <w:b/>
        </w:rPr>
        <w:t>TO DO</w:t>
      </w:r>
    </w:p>
    <w:p w14:paraId="6401CD9C" w14:textId="77777777" w:rsidR="00DB650E" w:rsidRDefault="00D94B1A" w:rsidP="00810515">
      <w:pPr>
        <w:numPr>
          <w:ilvl w:val="3"/>
          <w:numId w:val="1"/>
        </w:numPr>
      </w:pPr>
      <w:r>
        <w:t xml:space="preserve">Undertake a </w:t>
      </w:r>
      <w:r>
        <w:rPr>
          <w:u w:val="single"/>
        </w:rPr>
        <w:t>literature review</w:t>
      </w:r>
      <w:r>
        <w:t xml:space="preserve"> of your topic</w:t>
      </w:r>
    </w:p>
    <w:p w14:paraId="3439C2A6" w14:textId="77777777" w:rsidR="00DB650E" w:rsidRDefault="00D94B1A" w:rsidP="00810515">
      <w:pPr>
        <w:numPr>
          <w:ilvl w:val="3"/>
          <w:numId w:val="1"/>
        </w:numPr>
      </w:pPr>
      <w:r>
        <w:t xml:space="preserve">Write a </w:t>
      </w:r>
      <w:r>
        <w:rPr>
          <w:u w:val="single"/>
        </w:rPr>
        <w:t>500 word summary</w:t>
      </w:r>
    </w:p>
    <w:p w14:paraId="26ED2024" w14:textId="2E741BE3" w:rsidR="00DB650E" w:rsidRDefault="00D94B1A" w:rsidP="00810515">
      <w:pPr>
        <w:numPr>
          <w:ilvl w:val="3"/>
          <w:numId w:val="1"/>
        </w:numPr>
      </w:pPr>
      <w:r>
        <w:rPr>
          <w:u w:val="single"/>
        </w:rPr>
        <w:t>D</w:t>
      </w:r>
      <w:r w:rsidR="00D44DEA">
        <w:rPr>
          <w:u w:val="single"/>
        </w:rPr>
        <w:t>raft</w:t>
      </w:r>
      <w:r>
        <w:t xml:space="preserve"> your research question</w:t>
      </w:r>
    </w:p>
    <w:p w14:paraId="71F6C3A4" w14:textId="7CD657B2" w:rsidR="00DB650E" w:rsidRDefault="00D94B1A" w:rsidP="00810515">
      <w:pPr>
        <w:numPr>
          <w:ilvl w:val="3"/>
          <w:numId w:val="1"/>
        </w:numPr>
      </w:pPr>
      <w:r>
        <w:rPr>
          <w:u w:val="single"/>
        </w:rPr>
        <w:t>Send a copy</w:t>
      </w:r>
      <w:r>
        <w:t xml:space="preserve"> to your mentor and a copy to </w:t>
      </w:r>
      <w:hyperlink r:id="rId15" w:history="1">
        <w:r w:rsidR="00D44DEA" w:rsidRPr="00870A2C">
          <w:rPr>
            <w:rStyle w:val="Hyperlink"/>
          </w:rPr>
          <w:t>globalpaedsurg4@gmail.com</w:t>
        </w:r>
      </w:hyperlink>
    </w:p>
    <w:p w14:paraId="43C156D0" w14:textId="45EF2FF7" w:rsidR="00D44DEA" w:rsidRDefault="00D44DEA" w:rsidP="00810515"/>
    <w:p w14:paraId="09D2C6CE" w14:textId="76218567" w:rsidR="00810515" w:rsidRDefault="00D44DEA" w:rsidP="00810515">
      <w:r>
        <w:t xml:space="preserve">Of note – this is simply a draft to get you thinking about the research topic and to share ideas with your mentor. It does not need to be a finished piece of work. </w:t>
      </w:r>
    </w:p>
    <w:sectPr w:rsidR="00810515">
      <w:footerReference w:type="even" r:id="rId16"/>
      <w:footerReference w:type="default" r:id="rId1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0261B" w14:textId="77777777" w:rsidR="00294772" w:rsidRDefault="00294772" w:rsidP="00810515">
      <w:pPr>
        <w:spacing w:line="240" w:lineRule="auto"/>
      </w:pPr>
      <w:r>
        <w:separator/>
      </w:r>
    </w:p>
  </w:endnote>
  <w:endnote w:type="continuationSeparator" w:id="0">
    <w:p w14:paraId="6A4470A0" w14:textId="77777777" w:rsidR="00294772" w:rsidRDefault="00294772" w:rsidP="008105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32115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7A9A80" w14:textId="40551621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23FBAC" w14:textId="77777777" w:rsidR="00810515" w:rsidRDefault="00810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9276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61392C" w14:textId="30F3DD14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6204DB" w14:textId="77777777" w:rsidR="00810515" w:rsidRDefault="00810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F4D73" w14:textId="77777777" w:rsidR="00294772" w:rsidRDefault="00294772" w:rsidP="00810515">
      <w:pPr>
        <w:spacing w:line="240" w:lineRule="auto"/>
      </w:pPr>
      <w:r>
        <w:separator/>
      </w:r>
    </w:p>
  </w:footnote>
  <w:footnote w:type="continuationSeparator" w:id="0">
    <w:p w14:paraId="1310B42B" w14:textId="77777777" w:rsidR="00294772" w:rsidRDefault="00294772" w:rsidP="008105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942C0"/>
    <w:multiLevelType w:val="hybridMultilevel"/>
    <w:tmpl w:val="2A349072"/>
    <w:lvl w:ilvl="0" w:tplc="0FC44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8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A7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2D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89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65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9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E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A3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67A66AB"/>
    <w:multiLevelType w:val="multilevel"/>
    <w:tmpl w:val="D220A20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3119A"/>
    <w:rsid w:val="001435F2"/>
    <w:rsid w:val="0017465E"/>
    <w:rsid w:val="001D29E0"/>
    <w:rsid w:val="00294772"/>
    <w:rsid w:val="002B6CFD"/>
    <w:rsid w:val="00533823"/>
    <w:rsid w:val="00591631"/>
    <w:rsid w:val="005A758D"/>
    <w:rsid w:val="00636524"/>
    <w:rsid w:val="00672366"/>
    <w:rsid w:val="00774F37"/>
    <w:rsid w:val="00810515"/>
    <w:rsid w:val="008C3F17"/>
    <w:rsid w:val="008C704D"/>
    <w:rsid w:val="009B2DCF"/>
    <w:rsid w:val="00A314EB"/>
    <w:rsid w:val="00A86CF1"/>
    <w:rsid w:val="00C43DA5"/>
    <w:rsid w:val="00D44DEA"/>
    <w:rsid w:val="00D61968"/>
    <w:rsid w:val="00D94B1A"/>
    <w:rsid w:val="00DB650E"/>
    <w:rsid w:val="00DE40AC"/>
    <w:rsid w:val="00EB0682"/>
    <w:rsid w:val="00EF6B55"/>
    <w:rsid w:val="00F9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6719"/>
  <w15:docId w15:val="{4C6178B9-B9DF-8E46-847E-62F500BC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44D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D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D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05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515"/>
  </w:style>
  <w:style w:type="character" w:styleId="PageNumber">
    <w:name w:val="page number"/>
    <w:basedOn w:val="DefaultParagraphFont"/>
    <w:uiPriority w:val="99"/>
    <w:semiHidden/>
    <w:unhideWhenUsed/>
    <w:rsid w:val="0081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aedsurg4@gmail.com" TargetMode="External"/><Relationship Id="rId13" Type="http://schemas.openxmlformats.org/officeDocument/2006/relationships/hyperlink" Target="https://airs.library.qut.edu.au/resources/1/1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ghdx.healthdata.org/gbd-results-too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data.org/results/country-profile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lobalpaedsurg4@gmail.com" TargetMode="External"/><Relationship Id="rId10" Type="http://schemas.openxmlformats.org/officeDocument/2006/relationships/hyperlink" Target="http://www.who.int/hinari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ocscidiss.bham.ac.uk/research-ques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Naomi Wright</cp:lastModifiedBy>
  <cp:revision>6</cp:revision>
  <dcterms:created xsi:type="dcterms:W3CDTF">2018-11-07T23:33:00Z</dcterms:created>
  <dcterms:modified xsi:type="dcterms:W3CDTF">2018-11-26T14:09:00Z</dcterms:modified>
</cp:coreProperties>
</file>